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2024年彰化教會與姊妹教會達瑪巒教會聯合</w:t>
      </w:r>
    </w:p>
    <w:p w14:paraId="36311592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斯</w:t>
      </w:r>
      <w:proofErr w:type="gramStart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洛</w:t>
      </w:r>
      <w:proofErr w:type="gramEnd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伐克</w:t>
      </w:r>
      <w:r w:rsidRPr="00C44253">
        <w:rPr>
          <w:rFonts w:ascii="微軟正黑體" w:eastAsia="微軟正黑體" w:hAnsi="微軟正黑體"/>
          <w:b/>
          <w:sz w:val="36"/>
          <w:szCs w:val="32"/>
        </w:rPr>
        <w:t>布拉提斯拉瓦男童合唱團</w:t>
      </w:r>
    </w:p>
    <w:p w14:paraId="14154D32" w14:textId="77777777" w:rsidR="00C44253" w:rsidRDefault="00C44253" w:rsidP="00C44253">
      <w:pPr>
        <w:adjustRightInd w:val="0"/>
        <w:snapToGrid w:val="0"/>
        <w:jc w:val="center"/>
      </w:pPr>
      <w:r w:rsidRPr="00473D88">
        <w:rPr>
          <w:rFonts w:ascii="微軟正黑體" w:eastAsia="微軟正黑體" w:hAnsi="微軟正黑體" w:hint="eastAsia"/>
          <w:sz w:val="32"/>
          <w:szCs w:val="32"/>
        </w:rPr>
        <w:t>音樂文化交流</w:t>
      </w:r>
      <w:r w:rsidRPr="00473D88">
        <w:rPr>
          <w:rFonts w:ascii="微軟正黑體" w:eastAsia="微軟正黑體" w:hAnsi="微軟正黑體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時程表</w:t>
      </w:r>
    </w:p>
    <w:tbl>
      <w:tblPr>
        <w:tblStyle w:val="a8"/>
        <w:tblW w:w="8219" w:type="dxa"/>
        <w:tblInd w:w="562" w:type="dxa"/>
        <w:tblLook w:val="04A0" w:firstRow="1" w:lastRow="0" w:firstColumn="1" w:lastColumn="0" w:noHBand="0" w:noVBand="1"/>
      </w:tblPr>
      <w:tblGrid>
        <w:gridCol w:w="1254"/>
        <w:gridCol w:w="1437"/>
        <w:gridCol w:w="935"/>
        <w:gridCol w:w="1474"/>
        <w:gridCol w:w="3119"/>
      </w:tblGrid>
      <w:tr w:rsidR="00C44253" w:rsidRPr="006A0FE2" w14:paraId="4A3E06A5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bookmarkStart w:id="0" w:name="_Hlk166514754"/>
            <w:r w:rsidRPr="006A0FE2">
              <w:rPr>
                <w:rFonts w:ascii="微軟正黑體" w:eastAsia="微軟正黑體" w:hAnsi="微軟正黑體" w:cs="Arial"/>
                <w:sz w:val="20"/>
              </w:rPr>
              <w:t>日期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時間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活動內容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備註</w:t>
            </w:r>
          </w:p>
        </w:tc>
      </w:tr>
      <w:tr w:rsidR="00C44253" w:rsidRPr="006A0FE2" w14:paraId="40E467EB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891B2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7月16日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188AC0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14:00-15:00</w:t>
            </w: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1E18748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抵達教會&amp;休息安頓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B3C3C5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午餐後從宜蘭出發</w:t>
            </w:r>
          </w:p>
        </w:tc>
      </w:tr>
      <w:tr w:rsidR="00C44253" w:rsidRPr="006A0FE2" w14:paraId="1DF08D34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5737BB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0A5CD63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17:00左右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6920C0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E4A73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431173B7" w14:textId="77777777" w:rsidTr="006A0FE2">
        <w:tc>
          <w:tcPr>
            <w:tcW w:w="12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65C6A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7月17日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82C8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504D5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B529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1D599E8F" w14:textId="77777777" w:rsidTr="006A0FE2"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14:paraId="0F910F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B1D6FE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9:30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35C066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主日學抵達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6F854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中巴往返接送人員往活動會場</w:t>
            </w:r>
          </w:p>
        </w:tc>
      </w:tr>
      <w:tr w:rsidR="00C44253" w:rsidRPr="006A0FE2" w14:paraId="20ED7A82" w14:textId="77777777" w:rsidTr="006A0FE2">
        <w:tc>
          <w:tcPr>
            <w:tcW w:w="1254" w:type="dxa"/>
            <w:vMerge/>
            <w:vAlign w:val="center"/>
          </w:tcPr>
          <w:p w14:paraId="1224A7A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3403AA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721737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相見歡</w:t>
            </w:r>
          </w:p>
        </w:tc>
        <w:tc>
          <w:tcPr>
            <w:tcW w:w="3119" w:type="dxa"/>
            <w:vMerge w:val="restart"/>
            <w:vAlign w:val="center"/>
          </w:tcPr>
          <w:p w14:paraId="7FB6BFE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台語文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創意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園區</w:t>
            </w:r>
          </w:p>
        </w:tc>
      </w:tr>
      <w:tr w:rsidR="00C44253" w:rsidRPr="006A0FE2" w14:paraId="356DDE61" w14:textId="77777777" w:rsidTr="006A0FE2">
        <w:tc>
          <w:tcPr>
            <w:tcW w:w="1254" w:type="dxa"/>
            <w:vMerge/>
            <w:vAlign w:val="center"/>
          </w:tcPr>
          <w:p w14:paraId="5181828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07847F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10:30</w:t>
            </w:r>
          </w:p>
        </w:tc>
        <w:tc>
          <w:tcPr>
            <w:tcW w:w="2409" w:type="dxa"/>
            <w:gridSpan w:val="2"/>
            <w:vAlign w:val="center"/>
          </w:tcPr>
          <w:p w14:paraId="516D6B9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園區導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覽</w:t>
            </w:r>
            <w:proofErr w:type="gramEnd"/>
          </w:p>
        </w:tc>
        <w:tc>
          <w:tcPr>
            <w:tcW w:w="3119" w:type="dxa"/>
            <w:vMerge/>
            <w:vAlign w:val="center"/>
          </w:tcPr>
          <w:p w14:paraId="6DC4E40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930F821" w14:textId="77777777" w:rsidTr="006A0FE2">
        <w:tc>
          <w:tcPr>
            <w:tcW w:w="1254" w:type="dxa"/>
            <w:vMerge/>
            <w:vAlign w:val="center"/>
          </w:tcPr>
          <w:p w14:paraId="52F8FB4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34CD2D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12:30</w:t>
            </w:r>
          </w:p>
        </w:tc>
        <w:tc>
          <w:tcPr>
            <w:tcW w:w="2409" w:type="dxa"/>
            <w:gridSpan w:val="2"/>
            <w:vAlign w:val="center"/>
          </w:tcPr>
          <w:p w14:paraId="3E6055B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Merge/>
            <w:vAlign w:val="center"/>
          </w:tcPr>
          <w:p w14:paraId="10C463A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6FFCABF7" w14:textId="77777777" w:rsidTr="006A0FE2">
        <w:tc>
          <w:tcPr>
            <w:tcW w:w="1254" w:type="dxa"/>
            <w:vMerge/>
            <w:vAlign w:val="center"/>
          </w:tcPr>
          <w:p w14:paraId="46ABF5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4DFF0EC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CE6CE3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團體遊戲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D812F3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2312F2" w:rsidRPr="006A0FE2" w14:paraId="73D6E8C6" w14:textId="77777777" w:rsidTr="006A0FE2">
        <w:tc>
          <w:tcPr>
            <w:tcW w:w="1254" w:type="dxa"/>
            <w:vMerge/>
            <w:vAlign w:val="center"/>
          </w:tcPr>
          <w:p w14:paraId="4B5E06E9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713BECF0" w14:textId="0E9AA2AB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935" w:type="dxa"/>
            <w:shd w:val="clear" w:color="auto" w:fill="DEEAF6" w:themeFill="accent5" w:themeFillTint="33"/>
            <w:vAlign w:val="center"/>
          </w:tcPr>
          <w:p w14:paraId="22FD9A4A" w14:textId="2A2DF82F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DEEAF6" w:themeFill="accent5" w:themeFillTint="33"/>
            <w:vAlign w:val="center"/>
          </w:tcPr>
          <w:p w14:paraId="7614E05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影片欣賞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19EEA905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達瑪巒&amp;彰化教會主日學(副堂)</w:t>
            </w:r>
          </w:p>
        </w:tc>
      </w:tr>
      <w:tr w:rsidR="002312F2" w:rsidRPr="006A0FE2" w14:paraId="050B6097" w14:textId="77777777" w:rsidTr="006A0FE2">
        <w:tc>
          <w:tcPr>
            <w:tcW w:w="1254" w:type="dxa"/>
            <w:vMerge/>
            <w:vAlign w:val="center"/>
          </w:tcPr>
          <w:p w14:paraId="16ACEA78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02ABBEDC" w14:textId="77777777" w:rsidR="002312F2" w:rsidRPr="006A0FE2" w:rsidRDefault="002312F2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C5B96B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17:00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966F9E4" w14:textId="77777777" w:rsidR="002312F2" w:rsidRPr="006A0FE2" w:rsidRDefault="002312F2" w:rsidP="004F6356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8D7D44" w14:textId="236E703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烤大豬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、自助式晚餐</w:t>
            </w:r>
          </w:p>
        </w:tc>
      </w:tr>
      <w:tr w:rsidR="002312F2" w:rsidRPr="006A0FE2" w14:paraId="3839E15C" w14:textId="77777777" w:rsidTr="006A0FE2">
        <w:tc>
          <w:tcPr>
            <w:tcW w:w="1254" w:type="dxa"/>
            <w:vMerge/>
            <w:vAlign w:val="center"/>
          </w:tcPr>
          <w:p w14:paraId="20852DE4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303E3DA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5ED0D203" w14:textId="21292FA2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68A7AFE8" w14:textId="7E83D88D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彰化市小旅行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C15B7D3" w14:textId="670134DE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扇形車庫、孔廟</w:t>
            </w:r>
          </w:p>
        </w:tc>
      </w:tr>
      <w:tr w:rsidR="002312F2" w:rsidRPr="006A0FE2" w14:paraId="6CAA26FD" w14:textId="77777777" w:rsidTr="006A0FE2">
        <w:trPr>
          <w:trHeight w:val="242"/>
        </w:trPr>
        <w:tc>
          <w:tcPr>
            <w:tcW w:w="1254" w:type="dxa"/>
            <w:vMerge/>
            <w:vAlign w:val="center"/>
          </w:tcPr>
          <w:p w14:paraId="0BA96FB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7E2EC93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63EB3799" w14:textId="74365E4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16:30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22193DF1" w14:textId="785EBB21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音樂會準備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1C0CDF6" w14:textId="36D97D00" w:rsidR="002312F2" w:rsidRPr="006A0FE2" w:rsidRDefault="002312F2" w:rsidP="006A0FE2">
            <w:pPr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伐克合唱團(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禮拜堂主堂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)</w:t>
            </w:r>
          </w:p>
        </w:tc>
      </w:tr>
      <w:tr w:rsidR="00C44253" w:rsidRPr="006A0FE2" w14:paraId="06CBA94C" w14:textId="77777777" w:rsidTr="006A0FE2">
        <w:tc>
          <w:tcPr>
            <w:tcW w:w="1254" w:type="dxa"/>
            <w:vMerge/>
            <w:vAlign w:val="center"/>
          </w:tcPr>
          <w:p w14:paraId="1F8759B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68AA74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19:00</w:t>
            </w:r>
          </w:p>
        </w:tc>
        <w:tc>
          <w:tcPr>
            <w:tcW w:w="2409" w:type="dxa"/>
            <w:gridSpan w:val="2"/>
            <w:vAlign w:val="center"/>
          </w:tcPr>
          <w:p w14:paraId="303F9BF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音樂禮拜</w:t>
            </w:r>
          </w:p>
        </w:tc>
        <w:tc>
          <w:tcPr>
            <w:tcW w:w="3119" w:type="dxa"/>
            <w:vAlign w:val="center"/>
          </w:tcPr>
          <w:p w14:paraId="13503345" w14:textId="225AC6F1" w:rsidR="00C44253" w:rsidRPr="006A0FE2" w:rsidRDefault="00C44253" w:rsidP="004F6356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禮拜程序由林家宏牧師、</w:t>
            </w:r>
            <w:proofErr w:type="gramStart"/>
            <w:r w:rsidR="00ED63B6" w:rsidRPr="006A0FE2">
              <w:rPr>
                <w:rFonts w:ascii="微軟正黑體" w:eastAsia="微軟正黑體" w:hAnsi="微軟正黑體" w:cs="Arial" w:hint="eastAsia"/>
                <w:sz w:val="20"/>
              </w:rPr>
              <w:t>跋歷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牧師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安排；斯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布拉提斯拉瓦男童合唱團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節目時間約30分鐘，達瑪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教會獻唱開場及閉會詩歌。</w:t>
            </w:r>
          </w:p>
        </w:tc>
      </w:tr>
      <w:tr w:rsidR="00C44253" w:rsidRPr="006A0FE2" w14:paraId="21542041" w14:textId="77777777" w:rsidTr="006A0FE2">
        <w:trPr>
          <w:trHeight w:val="1255"/>
        </w:trPr>
        <w:tc>
          <w:tcPr>
            <w:tcW w:w="1254" w:type="dxa"/>
            <w:vMerge/>
            <w:vAlign w:val="center"/>
          </w:tcPr>
          <w:p w14:paraId="4E2A8A2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5103915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20:00</w:t>
            </w:r>
          </w:p>
          <w:p w14:paraId="10EBFB98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81FBE2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會後交流</w:t>
            </w:r>
          </w:p>
          <w:p w14:paraId="04CEA00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烤大豬宴</w:t>
            </w:r>
          </w:p>
          <w:p w14:paraId="05DE1FC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珍重再見</w:t>
            </w:r>
          </w:p>
        </w:tc>
        <w:tc>
          <w:tcPr>
            <w:tcW w:w="3119" w:type="dxa"/>
            <w:vAlign w:val="center"/>
          </w:tcPr>
          <w:p w14:paraId="3576236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各團體互相交流請安、合影紀念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教會廣場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烤大豬(第二隻)</w:t>
            </w:r>
          </w:p>
          <w:p w14:paraId="103A22C2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教會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20:30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搭車離開</w:t>
            </w:r>
          </w:p>
        </w:tc>
      </w:tr>
      <w:tr w:rsidR="00C44253" w:rsidRPr="006A0FE2" w14:paraId="3D1767B1" w14:textId="77777777" w:rsidTr="006A0FE2"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336624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09E6F0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915BC2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1E0EE6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合唱團</w:t>
            </w:r>
          </w:p>
          <w:p w14:paraId="4D25C58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 xml:space="preserve"> (晚餐另備於4103教室)</w:t>
            </w:r>
          </w:p>
        </w:tc>
      </w:tr>
      <w:tr w:rsidR="00C44253" w:rsidRPr="006A0FE2" w14:paraId="302192E3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5F1CC1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7月18日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6830541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211600B8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42665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5E4B792" w14:textId="77777777" w:rsidTr="006A0FE2">
        <w:tc>
          <w:tcPr>
            <w:tcW w:w="1254" w:type="dxa"/>
            <w:vMerge w:val="restart"/>
            <w:vAlign w:val="center"/>
          </w:tcPr>
          <w:p w14:paraId="130CDB1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F3EE0C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07:30</w:t>
            </w:r>
          </w:p>
        </w:tc>
        <w:tc>
          <w:tcPr>
            <w:tcW w:w="2409" w:type="dxa"/>
            <w:gridSpan w:val="2"/>
            <w:vAlign w:val="center"/>
          </w:tcPr>
          <w:p w14:paraId="5A41BB5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彰基週會禮拜報告</w:t>
            </w:r>
          </w:p>
        </w:tc>
        <w:tc>
          <w:tcPr>
            <w:tcW w:w="3119" w:type="dxa"/>
            <w:vAlign w:val="center"/>
          </w:tcPr>
          <w:p w14:paraId="26BD9183" w14:textId="58AD486F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高老師週會禮拜分享</w:t>
            </w:r>
            <w:r w:rsid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(15-20分鐘)</w:t>
            </w:r>
          </w:p>
          <w:p w14:paraId="5184274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主題：斯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伐克與台灣兩國友好</w:t>
            </w:r>
          </w:p>
        </w:tc>
      </w:tr>
      <w:tr w:rsidR="00C44253" w:rsidRPr="006A0FE2" w14:paraId="758318AB" w14:textId="77777777" w:rsidTr="006A0FE2">
        <w:tc>
          <w:tcPr>
            <w:tcW w:w="1254" w:type="dxa"/>
            <w:vMerge/>
            <w:vAlign w:val="center"/>
          </w:tcPr>
          <w:p w14:paraId="42634CE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68942B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0AD0F3F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參觀彰基院史館</w:t>
            </w:r>
          </w:p>
        </w:tc>
        <w:tc>
          <w:tcPr>
            <w:tcW w:w="3119" w:type="dxa"/>
            <w:vAlign w:val="center"/>
          </w:tcPr>
          <w:p w14:paraId="0D2C3F3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遊覽車接送</w:t>
            </w:r>
          </w:p>
        </w:tc>
      </w:tr>
      <w:tr w:rsidR="00C44253" w:rsidRPr="006A0FE2" w14:paraId="21458B61" w14:textId="77777777" w:rsidTr="006A0FE2">
        <w:tc>
          <w:tcPr>
            <w:tcW w:w="1254" w:type="dxa"/>
            <w:vMerge/>
            <w:vAlign w:val="center"/>
          </w:tcPr>
          <w:p w14:paraId="41564E9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7118AB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12: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</w:t>
            </w:r>
          </w:p>
        </w:tc>
        <w:tc>
          <w:tcPr>
            <w:tcW w:w="2409" w:type="dxa"/>
            <w:gridSpan w:val="2"/>
            <w:vAlign w:val="center"/>
          </w:tcPr>
          <w:p w14:paraId="6703472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彰化基督教醫院獻詩</w:t>
            </w:r>
          </w:p>
        </w:tc>
        <w:tc>
          <w:tcPr>
            <w:tcW w:w="3119" w:type="dxa"/>
            <w:vAlign w:val="center"/>
          </w:tcPr>
          <w:p w14:paraId="03CC7CC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高老師分享斯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伐克合唱團故事</w:t>
            </w:r>
          </w:p>
          <w:p w14:paraId="56DAC1B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合唱團演唱兩首聖詩</w:t>
            </w:r>
          </w:p>
        </w:tc>
      </w:tr>
      <w:tr w:rsidR="00C44253" w:rsidRPr="006A0FE2" w14:paraId="20F4E78F" w14:textId="77777777" w:rsidTr="006A0FE2">
        <w:tc>
          <w:tcPr>
            <w:tcW w:w="1254" w:type="dxa"/>
            <w:vMerge/>
            <w:vAlign w:val="center"/>
          </w:tcPr>
          <w:p w14:paraId="0400C72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CE5F95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vAlign w:val="center"/>
          </w:tcPr>
          <w:p w14:paraId="0D9C53D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Align w:val="center"/>
          </w:tcPr>
          <w:p w14:paraId="4148CD3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C44253" w:rsidRPr="006A0FE2" w14:paraId="75F5ADB3" w14:textId="77777777" w:rsidTr="006A0FE2">
        <w:tc>
          <w:tcPr>
            <w:tcW w:w="1254" w:type="dxa"/>
            <w:vMerge/>
            <w:vAlign w:val="center"/>
          </w:tcPr>
          <w:p w14:paraId="6E641E1B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11E3E4C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16:00</w:t>
            </w:r>
          </w:p>
        </w:tc>
        <w:tc>
          <w:tcPr>
            <w:tcW w:w="2409" w:type="dxa"/>
            <w:gridSpan w:val="2"/>
            <w:vAlign w:val="center"/>
          </w:tcPr>
          <w:p w14:paraId="6ECB65C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出發前往機場</w:t>
            </w:r>
          </w:p>
        </w:tc>
        <w:tc>
          <w:tcPr>
            <w:tcW w:w="3119" w:type="dxa"/>
            <w:vAlign w:val="center"/>
          </w:tcPr>
          <w:p w14:paraId="0C0D515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備餐盒</w:t>
            </w:r>
            <w:proofErr w:type="gramEnd"/>
          </w:p>
        </w:tc>
      </w:tr>
      <w:bookmarkEnd w:id="0"/>
    </w:tbl>
    <w:p w14:paraId="6D158FFB" w14:textId="0BEA8862" w:rsidR="006A0FE2" w:rsidRDefault="006A0FE2" w:rsidP="00C44253"/>
    <w:p w14:paraId="3F7EC11D" w14:textId="77777777" w:rsidR="006A0FE2" w:rsidRDefault="006A0FE2">
      <w:pPr>
        <w:widowControl/>
      </w:pPr>
      <w:r>
        <w:br w:type="page"/>
      </w:r>
    </w:p>
    <w:p w14:paraId="3D252806" w14:textId="77777777" w:rsidR="006A0FE2" w:rsidRDefault="006A0FE2" w:rsidP="006A0FE2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lastRenderedPageBreak/>
        <w:t>2024年彰化教會與姊妹教會達瑪巒教會聯合</w:t>
      </w:r>
    </w:p>
    <w:p w14:paraId="557D41F3" w14:textId="77777777" w:rsidR="006A0FE2" w:rsidRDefault="006A0FE2" w:rsidP="006A0FE2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斯</w:t>
      </w:r>
      <w:proofErr w:type="gramStart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洛</w:t>
      </w:r>
      <w:proofErr w:type="gramEnd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伐克</w:t>
      </w:r>
      <w:r w:rsidRPr="00C44253">
        <w:rPr>
          <w:rFonts w:ascii="微軟正黑體" w:eastAsia="微軟正黑體" w:hAnsi="微軟正黑體"/>
          <w:b/>
          <w:sz w:val="36"/>
          <w:szCs w:val="32"/>
        </w:rPr>
        <w:t>布拉提斯拉瓦男童合唱團</w:t>
      </w:r>
    </w:p>
    <w:p w14:paraId="4157E3F7" w14:textId="77777777" w:rsidR="006A0FE2" w:rsidRDefault="006A0FE2" w:rsidP="006A0FE2">
      <w:pPr>
        <w:adjustRightInd w:val="0"/>
        <w:snapToGrid w:val="0"/>
        <w:jc w:val="center"/>
      </w:pPr>
      <w:r w:rsidRPr="00473D88">
        <w:rPr>
          <w:rFonts w:ascii="微軟正黑體" w:eastAsia="微軟正黑體" w:hAnsi="微軟正黑體" w:hint="eastAsia"/>
          <w:sz w:val="32"/>
          <w:szCs w:val="32"/>
        </w:rPr>
        <w:t>音樂文化交流</w:t>
      </w:r>
      <w:r w:rsidRPr="00473D88">
        <w:rPr>
          <w:rFonts w:ascii="微軟正黑體" w:eastAsia="微軟正黑體" w:hAnsi="微軟正黑體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時程表</w:t>
      </w:r>
    </w:p>
    <w:tbl>
      <w:tblPr>
        <w:tblStyle w:val="a8"/>
        <w:tblW w:w="8219" w:type="dxa"/>
        <w:tblInd w:w="562" w:type="dxa"/>
        <w:tblLook w:val="04A0" w:firstRow="1" w:lastRow="0" w:firstColumn="1" w:lastColumn="0" w:noHBand="0" w:noVBand="1"/>
      </w:tblPr>
      <w:tblGrid>
        <w:gridCol w:w="1254"/>
        <w:gridCol w:w="1437"/>
        <w:gridCol w:w="853"/>
        <w:gridCol w:w="1418"/>
        <w:gridCol w:w="3257"/>
      </w:tblGrid>
      <w:tr w:rsidR="006A0FE2" w:rsidRPr="006A0FE2" w14:paraId="44A113F7" w14:textId="77777777" w:rsidTr="007140F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63D148A7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bookmarkStart w:id="1" w:name="_Hlk166516941"/>
            <w:bookmarkStart w:id="2" w:name="_GoBack"/>
            <w:r w:rsidRPr="006A0FE2">
              <w:rPr>
                <w:rFonts w:ascii="微軟正黑體" w:eastAsia="微軟正黑體" w:hAnsi="微軟正黑體" w:cs="Arial"/>
                <w:sz w:val="20"/>
              </w:rPr>
              <w:t>日期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EDD2B45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時間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35D1F8E4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活動內容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5346225C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備註</w:t>
            </w:r>
          </w:p>
        </w:tc>
      </w:tr>
      <w:tr w:rsidR="006A0FE2" w:rsidRPr="006A0FE2" w14:paraId="77F6D0AE" w14:textId="77777777" w:rsidTr="007140F2">
        <w:tc>
          <w:tcPr>
            <w:tcW w:w="1254" w:type="dxa"/>
            <w:shd w:val="clear" w:color="auto" w:fill="E2EFD9" w:themeFill="accent6" w:themeFillTint="33"/>
            <w:vAlign w:val="center"/>
          </w:tcPr>
          <w:p w14:paraId="7287BDD3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7月16日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5C8A3259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14:00-15:00</w:t>
            </w:r>
          </w:p>
        </w:tc>
        <w:tc>
          <w:tcPr>
            <w:tcW w:w="2271" w:type="dxa"/>
            <w:gridSpan w:val="2"/>
            <w:shd w:val="clear" w:color="auto" w:fill="E2EFD9" w:themeFill="accent6" w:themeFillTint="33"/>
            <w:vAlign w:val="center"/>
          </w:tcPr>
          <w:p w14:paraId="3CBA7359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抵達教會&amp;休息安頓</w:t>
            </w:r>
          </w:p>
        </w:tc>
        <w:tc>
          <w:tcPr>
            <w:tcW w:w="3257" w:type="dxa"/>
            <w:shd w:val="clear" w:color="auto" w:fill="E2EFD9" w:themeFill="accent6" w:themeFillTint="33"/>
            <w:vAlign w:val="center"/>
          </w:tcPr>
          <w:p w14:paraId="57E7F034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午餐後從宜蘭出發</w:t>
            </w:r>
          </w:p>
        </w:tc>
      </w:tr>
      <w:tr w:rsidR="006A0FE2" w:rsidRPr="006A0FE2" w14:paraId="7DA01D40" w14:textId="77777777" w:rsidTr="007140F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52B0A297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5D5A4C9A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17:00左右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6C39904D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7761CA70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6A0FE2" w:rsidRPr="006A0FE2" w14:paraId="69C728FA" w14:textId="77777777" w:rsidTr="007140F2">
        <w:tc>
          <w:tcPr>
            <w:tcW w:w="12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8F161E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7月17日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5025BC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C476E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12C2C8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6A0FE2" w:rsidRPr="006A0FE2" w14:paraId="570528ED" w14:textId="77777777" w:rsidTr="007140F2"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14:paraId="187BF31D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62A4F6A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9:30</w:t>
            </w:r>
          </w:p>
        </w:tc>
        <w:tc>
          <w:tcPr>
            <w:tcW w:w="2271" w:type="dxa"/>
            <w:gridSpan w:val="2"/>
            <w:shd w:val="clear" w:color="auto" w:fill="FFFFFF" w:themeFill="background1"/>
            <w:vAlign w:val="center"/>
          </w:tcPr>
          <w:p w14:paraId="003571F9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主日學抵達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1D62167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中巴往返接送人員往活動會場</w:t>
            </w:r>
          </w:p>
        </w:tc>
      </w:tr>
      <w:tr w:rsidR="006A0FE2" w:rsidRPr="006A0FE2" w14:paraId="6181C5A4" w14:textId="77777777" w:rsidTr="007140F2">
        <w:tc>
          <w:tcPr>
            <w:tcW w:w="1254" w:type="dxa"/>
            <w:vMerge/>
            <w:vAlign w:val="center"/>
          </w:tcPr>
          <w:p w14:paraId="7BFFF5D1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5865E72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10:00</w:t>
            </w:r>
          </w:p>
        </w:tc>
        <w:tc>
          <w:tcPr>
            <w:tcW w:w="2271" w:type="dxa"/>
            <w:gridSpan w:val="2"/>
            <w:vAlign w:val="center"/>
          </w:tcPr>
          <w:p w14:paraId="2EE1F748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相見歡</w:t>
            </w:r>
          </w:p>
        </w:tc>
        <w:tc>
          <w:tcPr>
            <w:tcW w:w="3257" w:type="dxa"/>
            <w:vMerge w:val="restart"/>
            <w:vAlign w:val="center"/>
          </w:tcPr>
          <w:p w14:paraId="2DD86404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台語文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創意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園區</w:t>
            </w:r>
          </w:p>
        </w:tc>
      </w:tr>
      <w:tr w:rsidR="006A0FE2" w:rsidRPr="006A0FE2" w14:paraId="380CC97F" w14:textId="77777777" w:rsidTr="007140F2">
        <w:tc>
          <w:tcPr>
            <w:tcW w:w="1254" w:type="dxa"/>
            <w:vMerge/>
            <w:vAlign w:val="center"/>
          </w:tcPr>
          <w:p w14:paraId="4A881CC3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2C44C2A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10:30</w:t>
            </w:r>
          </w:p>
        </w:tc>
        <w:tc>
          <w:tcPr>
            <w:tcW w:w="2271" w:type="dxa"/>
            <w:gridSpan w:val="2"/>
            <w:vAlign w:val="center"/>
          </w:tcPr>
          <w:p w14:paraId="1FAAD39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園區導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覽</w:t>
            </w:r>
            <w:proofErr w:type="gramEnd"/>
          </w:p>
        </w:tc>
        <w:tc>
          <w:tcPr>
            <w:tcW w:w="3257" w:type="dxa"/>
            <w:vMerge/>
            <w:vAlign w:val="center"/>
          </w:tcPr>
          <w:p w14:paraId="7784ADCF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6A0FE2" w:rsidRPr="006A0FE2" w14:paraId="1E289377" w14:textId="77777777" w:rsidTr="007140F2">
        <w:tc>
          <w:tcPr>
            <w:tcW w:w="1254" w:type="dxa"/>
            <w:vMerge/>
            <w:vAlign w:val="center"/>
          </w:tcPr>
          <w:p w14:paraId="5D9AEB2C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1B3CCF41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12:30</w:t>
            </w:r>
          </w:p>
        </w:tc>
        <w:tc>
          <w:tcPr>
            <w:tcW w:w="2271" w:type="dxa"/>
            <w:gridSpan w:val="2"/>
            <w:vAlign w:val="center"/>
          </w:tcPr>
          <w:p w14:paraId="06E7A30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257" w:type="dxa"/>
            <w:vMerge/>
            <w:vAlign w:val="center"/>
          </w:tcPr>
          <w:p w14:paraId="7F6699D6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6A0FE2" w:rsidRPr="006A0FE2" w14:paraId="0CD91EBE" w14:textId="77777777" w:rsidTr="007140F2">
        <w:tc>
          <w:tcPr>
            <w:tcW w:w="1254" w:type="dxa"/>
            <w:vMerge/>
            <w:vAlign w:val="center"/>
          </w:tcPr>
          <w:p w14:paraId="15AE054A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500D9F2E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35A08380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團體遊戲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69E18C88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6A0FE2" w:rsidRPr="006A0FE2" w14:paraId="13D4D631" w14:textId="77777777" w:rsidTr="007140F2">
        <w:tc>
          <w:tcPr>
            <w:tcW w:w="1254" w:type="dxa"/>
            <w:vMerge/>
            <w:vAlign w:val="center"/>
          </w:tcPr>
          <w:p w14:paraId="007D10A1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58F3AD67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853" w:type="dxa"/>
            <w:shd w:val="clear" w:color="auto" w:fill="DEEAF6" w:themeFill="accent5" w:themeFillTint="33"/>
            <w:vAlign w:val="center"/>
          </w:tcPr>
          <w:p w14:paraId="17503C1C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C1ECE7E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影片欣賞</w:t>
            </w:r>
          </w:p>
        </w:tc>
        <w:tc>
          <w:tcPr>
            <w:tcW w:w="3257" w:type="dxa"/>
            <w:shd w:val="clear" w:color="auto" w:fill="DEEAF6" w:themeFill="accent5" w:themeFillTint="33"/>
            <w:vAlign w:val="center"/>
          </w:tcPr>
          <w:p w14:paraId="44E4AD30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達瑪巒&amp;彰化教會主日學(副堂)</w:t>
            </w:r>
          </w:p>
        </w:tc>
      </w:tr>
      <w:tr w:rsidR="006A0FE2" w:rsidRPr="006A0FE2" w14:paraId="5EBCE64A" w14:textId="77777777" w:rsidTr="007140F2">
        <w:tc>
          <w:tcPr>
            <w:tcW w:w="1254" w:type="dxa"/>
            <w:vMerge/>
            <w:vAlign w:val="center"/>
          </w:tcPr>
          <w:p w14:paraId="6729E1C7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4CC7702D" w14:textId="77777777" w:rsidR="006A0FE2" w:rsidRPr="006A0FE2" w:rsidRDefault="006A0FE2" w:rsidP="00725948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2742DF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17:00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F3D144A" w14:textId="77777777" w:rsidR="006A0FE2" w:rsidRPr="006A0FE2" w:rsidRDefault="006A0FE2" w:rsidP="00725948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404C54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烤大豬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、自助式晚餐</w:t>
            </w:r>
          </w:p>
        </w:tc>
      </w:tr>
      <w:tr w:rsidR="006A0FE2" w:rsidRPr="006A0FE2" w14:paraId="386CDEAB" w14:textId="77777777" w:rsidTr="007140F2">
        <w:tc>
          <w:tcPr>
            <w:tcW w:w="1254" w:type="dxa"/>
            <w:vMerge/>
            <w:vAlign w:val="center"/>
          </w:tcPr>
          <w:p w14:paraId="0FDB926E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758D4EDD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853" w:type="dxa"/>
            <w:shd w:val="clear" w:color="auto" w:fill="FFF2CC" w:themeFill="accent4" w:themeFillTint="33"/>
            <w:vAlign w:val="center"/>
          </w:tcPr>
          <w:p w14:paraId="49176A5F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58A28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彰化市小旅行</w:t>
            </w:r>
          </w:p>
        </w:tc>
        <w:tc>
          <w:tcPr>
            <w:tcW w:w="3257" w:type="dxa"/>
            <w:shd w:val="clear" w:color="auto" w:fill="FFF2CC" w:themeFill="accent4" w:themeFillTint="33"/>
            <w:vAlign w:val="center"/>
          </w:tcPr>
          <w:p w14:paraId="3D6074C8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扇形車庫、孔廟</w:t>
            </w:r>
          </w:p>
        </w:tc>
      </w:tr>
      <w:tr w:rsidR="006A0FE2" w:rsidRPr="006A0FE2" w14:paraId="737F6D4F" w14:textId="77777777" w:rsidTr="007140F2">
        <w:trPr>
          <w:trHeight w:val="242"/>
        </w:trPr>
        <w:tc>
          <w:tcPr>
            <w:tcW w:w="1254" w:type="dxa"/>
            <w:vMerge/>
            <w:vAlign w:val="center"/>
          </w:tcPr>
          <w:p w14:paraId="43A720EF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7DA7505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853" w:type="dxa"/>
            <w:shd w:val="clear" w:color="auto" w:fill="FFF2CC" w:themeFill="accent4" w:themeFillTint="33"/>
            <w:vAlign w:val="center"/>
          </w:tcPr>
          <w:p w14:paraId="16C2A39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16:30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40B1E31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音樂會準備</w:t>
            </w:r>
          </w:p>
        </w:tc>
        <w:tc>
          <w:tcPr>
            <w:tcW w:w="3257" w:type="dxa"/>
            <w:shd w:val="clear" w:color="auto" w:fill="FFF2CC" w:themeFill="accent4" w:themeFillTint="33"/>
            <w:vAlign w:val="center"/>
          </w:tcPr>
          <w:p w14:paraId="79921012" w14:textId="77777777" w:rsidR="006A0FE2" w:rsidRPr="006A0FE2" w:rsidRDefault="006A0FE2" w:rsidP="00725948">
            <w:pPr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伐克合唱團(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禮拜堂主堂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)</w:t>
            </w:r>
          </w:p>
        </w:tc>
      </w:tr>
      <w:tr w:rsidR="006A0FE2" w:rsidRPr="006A0FE2" w14:paraId="1F845920" w14:textId="77777777" w:rsidTr="007140F2">
        <w:tc>
          <w:tcPr>
            <w:tcW w:w="1254" w:type="dxa"/>
            <w:vMerge/>
            <w:vAlign w:val="center"/>
          </w:tcPr>
          <w:p w14:paraId="7A9169C1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37930D45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19:00</w:t>
            </w:r>
          </w:p>
        </w:tc>
        <w:tc>
          <w:tcPr>
            <w:tcW w:w="2271" w:type="dxa"/>
            <w:gridSpan w:val="2"/>
            <w:vAlign w:val="center"/>
          </w:tcPr>
          <w:p w14:paraId="1F70E929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音樂禮拜</w:t>
            </w:r>
          </w:p>
        </w:tc>
        <w:tc>
          <w:tcPr>
            <w:tcW w:w="3257" w:type="dxa"/>
            <w:vAlign w:val="center"/>
          </w:tcPr>
          <w:p w14:paraId="49AD7C3F" w14:textId="77777777" w:rsidR="006A0FE2" w:rsidRPr="006A0FE2" w:rsidRDefault="006A0FE2" w:rsidP="00725948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禮拜程序由林家宏牧師、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跋歷牧師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安排；斯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布拉提斯拉瓦男童合唱團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節目時間約30分鐘，達瑪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教會獻唱開場及閉會詩歌。</w:t>
            </w:r>
          </w:p>
        </w:tc>
      </w:tr>
      <w:tr w:rsidR="006A0FE2" w:rsidRPr="006A0FE2" w14:paraId="336337BB" w14:textId="77777777" w:rsidTr="007140F2">
        <w:trPr>
          <w:trHeight w:val="1255"/>
        </w:trPr>
        <w:tc>
          <w:tcPr>
            <w:tcW w:w="1254" w:type="dxa"/>
            <w:vMerge/>
            <w:vAlign w:val="center"/>
          </w:tcPr>
          <w:p w14:paraId="335BEB1B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8573369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20:00</w:t>
            </w:r>
          </w:p>
          <w:p w14:paraId="745C43B8" w14:textId="77777777" w:rsidR="006A0FE2" w:rsidRPr="006A0FE2" w:rsidRDefault="006A0FE2" w:rsidP="00725948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129EDE5C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會後交流</w:t>
            </w:r>
          </w:p>
          <w:p w14:paraId="73C53447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烤大豬宴</w:t>
            </w:r>
          </w:p>
          <w:p w14:paraId="6F738538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珍重再見</w:t>
            </w:r>
          </w:p>
        </w:tc>
        <w:tc>
          <w:tcPr>
            <w:tcW w:w="3257" w:type="dxa"/>
            <w:vAlign w:val="center"/>
          </w:tcPr>
          <w:p w14:paraId="3DCAB83E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各團體互相交流請安、合影紀念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教會廣場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烤大豬(第二隻)</w:t>
            </w:r>
          </w:p>
          <w:p w14:paraId="250B08F4" w14:textId="77777777" w:rsidR="006A0FE2" w:rsidRPr="006A0FE2" w:rsidRDefault="006A0FE2" w:rsidP="00725948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教會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20:30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搭車離開</w:t>
            </w:r>
          </w:p>
        </w:tc>
      </w:tr>
      <w:tr w:rsidR="006A0FE2" w:rsidRPr="006A0FE2" w14:paraId="52507A1F" w14:textId="77777777" w:rsidTr="007140F2"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005DD887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8737C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20:30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1583179F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晚餐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612DD9C5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洛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合唱團</w:t>
            </w:r>
          </w:p>
          <w:p w14:paraId="37083E72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 xml:space="preserve"> (晚餐另備於4103教室)</w:t>
            </w:r>
          </w:p>
        </w:tc>
      </w:tr>
      <w:tr w:rsidR="006A0FE2" w:rsidRPr="006A0FE2" w14:paraId="19A60EE2" w14:textId="77777777" w:rsidTr="007140F2">
        <w:tc>
          <w:tcPr>
            <w:tcW w:w="1254" w:type="dxa"/>
            <w:shd w:val="clear" w:color="auto" w:fill="E2EFD9" w:themeFill="accent6" w:themeFillTint="33"/>
            <w:vAlign w:val="center"/>
          </w:tcPr>
          <w:p w14:paraId="7469E7E0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7月18日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1DF17CCE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271" w:type="dxa"/>
            <w:gridSpan w:val="2"/>
            <w:shd w:val="clear" w:color="auto" w:fill="E2EFD9" w:themeFill="accent6" w:themeFillTint="33"/>
            <w:vAlign w:val="center"/>
          </w:tcPr>
          <w:p w14:paraId="544DAB33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257" w:type="dxa"/>
            <w:shd w:val="clear" w:color="auto" w:fill="E2EFD9" w:themeFill="accent6" w:themeFillTint="33"/>
            <w:vAlign w:val="center"/>
          </w:tcPr>
          <w:p w14:paraId="42AD9E7E" w14:textId="77777777" w:rsidR="006A0FE2" w:rsidRPr="006A0FE2" w:rsidRDefault="006A0FE2" w:rsidP="00725948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6A0FE2" w:rsidRPr="006A0FE2" w14:paraId="08AC19D6" w14:textId="77777777" w:rsidTr="007140F2">
        <w:tc>
          <w:tcPr>
            <w:tcW w:w="1254" w:type="dxa"/>
            <w:vMerge w:val="restart"/>
            <w:vAlign w:val="center"/>
          </w:tcPr>
          <w:p w14:paraId="1295B60B" w14:textId="77777777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1475717B" w14:textId="40B0EFFE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09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0"/>
              </w:rPr>
              <w:t>3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0</w:t>
            </w:r>
          </w:p>
        </w:tc>
        <w:tc>
          <w:tcPr>
            <w:tcW w:w="2271" w:type="dxa"/>
            <w:gridSpan w:val="2"/>
            <w:vAlign w:val="center"/>
          </w:tcPr>
          <w:p w14:paraId="788F38F9" w14:textId="1D8842A3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參觀</w:t>
            </w:r>
            <w:r w:rsidR="007140F2">
              <w:rPr>
                <w:rFonts w:ascii="微軟正黑體" w:eastAsia="微軟正黑體" w:hAnsi="微軟正黑體" w:cs="Arial" w:hint="eastAsia"/>
                <w:sz w:val="20"/>
              </w:rPr>
              <w:t>觀光</w:t>
            </w:r>
            <w:r>
              <w:rPr>
                <w:rFonts w:ascii="微軟正黑體" w:eastAsia="微軟正黑體" w:hAnsi="微軟正黑體" w:cs="Arial" w:hint="eastAsia"/>
                <w:sz w:val="20"/>
              </w:rPr>
              <w:t>工廠</w:t>
            </w:r>
          </w:p>
        </w:tc>
        <w:tc>
          <w:tcPr>
            <w:tcW w:w="3257" w:type="dxa"/>
            <w:vAlign w:val="center"/>
          </w:tcPr>
          <w:p w14:paraId="1EB108D2" w14:textId="4F304632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遊覽車接送</w:t>
            </w:r>
          </w:p>
        </w:tc>
      </w:tr>
      <w:tr w:rsidR="006A0FE2" w:rsidRPr="006A0FE2" w14:paraId="5EC15CE1" w14:textId="77777777" w:rsidTr="007140F2">
        <w:trPr>
          <w:trHeight w:val="114"/>
        </w:trPr>
        <w:tc>
          <w:tcPr>
            <w:tcW w:w="1254" w:type="dxa"/>
            <w:vMerge/>
            <w:vAlign w:val="center"/>
          </w:tcPr>
          <w:p w14:paraId="4D67ED66" w14:textId="77777777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70B46E9" w14:textId="074B8ACE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12:00</w:t>
            </w:r>
          </w:p>
        </w:tc>
        <w:tc>
          <w:tcPr>
            <w:tcW w:w="2271" w:type="dxa"/>
            <w:gridSpan w:val="2"/>
            <w:vAlign w:val="center"/>
          </w:tcPr>
          <w:p w14:paraId="76AC1ED9" w14:textId="59531414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享用午餐</w:t>
            </w:r>
          </w:p>
        </w:tc>
        <w:tc>
          <w:tcPr>
            <w:tcW w:w="3257" w:type="dxa"/>
            <w:vAlign w:val="center"/>
          </w:tcPr>
          <w:p w14:paraId="4428729A" w14:textId="5F172B1A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7140F2" w:rsidRPr="006A0FE2" w14:paraId="7CF7F560" w14:textId="77777777" w:rsidTr="007140F2">
        <w:trPr>
          <w:trHeight w:val="702"/>
        </w:trPr>
        <w:tc>
          <w:tcPr>
            <w:tcW w:w="1254" w:type="dxa"/>
            <w:vMerge/>
            <w:vAlign w:val="center"/>
          </w:tcPr>
          <w:p w14:paraId="3B1502E6" w14:textId="77777777" w:rsidR="007140F2" w:rsidRPr="006A0FE2" w:rsidRDefault="007140F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301CFF42" w14:textId="09A31464" w:rsidR="007140F2" w:rsidRPr="006A0FE2" w:rsidRDefault="007140F2" w:rsidP="007140F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271" w:type="dxa"/>
            <w:gridSpan w:val="2"/>
            <w:vAlign w:val="center"/>
          </w:tcPr>
          <w:p w14:paraId="63794850" w14:textId="13EEA289" w:rsidR="007140F2" w:rsidRPr="006A0FE2" w:rsidRDefault="007140F2" w:rsidP="007140F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參觀觀光工廠</w:t>
            </w:r>
          </w:p>
        </w:tc>
        <w:tc>
          <w:tcPr>
            <w:tcW w:w="3257" w:type="dxa"/>
            <w:vAlign w:val="center"/>
          </w:tcPr>
          <w:p w14:paraId="01999BBB" w14:textId="02EE1EB0" w:rsidR="007140F2" w:rsidRPr="007140F2" w:rsidRDefault="007140F2" w:rsidP="007140F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7140F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6A0FE2" w:rsidRPr="006A0FE2" w14:paraId="5EA25635" w14:textId="77777777" w:rsidTr="007140F2">
        <w:trPr>
          <w:trHeight w:val="53"/>
        </w:trPr>
        <w:tc>
          <w:tcPr>
            <w:tcW w:w="1254" w:type="dxa"/>
            <w:vMerge/>
            <w:vAlign w:val="center"/>
          </w:tcPr>
          <w:p w14:paraId="4F991218" w14:textId="77777777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3E57F225" w14:textId="77777777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16:00</w:t>
            </w:r>
          </w:p>
        </w:tc>
        <w:tc>
          <w:tcPr>
            <w:tcW w:w="2271" w:type="dxa"/>
            <w:gridSpan w:val="2"/>
            <w:vAlign w:val="center"/>
          </w:tcPr>
          <w:p w14:paraId="4EF13D99" w14:textId="77777777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出發前往機場</w:t>
            </w:r>
          </w:p>
        </w:tc>
        <w:tc>
          <w:tcPr>
            <w:tcW w:w="3257" w:type="dxa"/>
            <w:vAlign w:val="center"/>
          </w:tcPr>
          <w:p w14:paraId="17D4ED5A" w14:textId="77777777" w:rsidR="006A0FE2" w:rsidRPr="006A0FE2" w:rsidRDefault="006A0FE2" w:rsidP="006A0FE2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備餐盒</w:t>
            </w:r>
            <w:proofErr w:type="gramEnd"/>
          </w:p>
        </w:tc>
      </w:tr>
      <w:bookmarkEnd w:id="1"/>
      <w:bookmarkEnd w:id="2"/>
    </w:tbl>
    <w:p w14:paraId="14D21828" w14:textId="77777777" w:rsidR="006A0FE2" w:rsidRPr="00C44253" w:rsidRDefault="006A0FE2" w:rsidP="006A0FE2"/>
    <w:p w14:paraId="3D3095AB" w14:textId="77777777" w:rsidR="00A33A46" w:rsidRPr="00C44253" w:rsidRDefault="00A33A46" w:rsidP="00C44253"/>
    <w:sectPr w:rsidR="00A33A46" w:rsidRPr="00C44253" w:rsidSect="006A0F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1A4DA" w14:textId="77777777" w:rsidR="00A43FD9" w:rsidRDefault="00A43FD9" w:rsidP="00C44253">
      <w:r>
        <w:separator/>
      </w:r>
    </w:p>
  </w:endnote>
  <w:endnote w:type="continuationSeparator" w:id="0">
    <w:p w14:paraId="3E7977D0" w14:textId="77777777" w:rsidR="00A43FD9" w:rsidRDefault="00A43FD9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5C9A2" w14:textId="77777777" w:rsidR="00A43FD9" w:rsidRDefault="00A43FD9" w:rsidP="00C44253">
      <w:r>
        <w:separator/>
      </w:r>
    </w:p>
  </w:footnote>
  <w:footnote w:type="continuationSeparator" w:id="0">
    <w:p w14:paraId="6107402D" w14:textId="77777777" w:rsidR="00A43FD9" w:rsidRDefault="00A43FD9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42FCE"/>
    <w:rsid w:val="002312F2"/>
    <w:rsid w:val="00407985"/>
    <w:rsid w:val="006A0FE2"/>
    <w:rsid w:val="007140F2"/>
    <w:rsid w:val="007A0E2E"/>
    <w:rsid w:val="009E1FAC"/>
    <w:rsid w:val="00A33A46"/>
    <w:rsid w:val="00A43FD9"/>
    <w:rsid w:val="00B0163F"/>
    <w:rsid w:val="00C44253"/>
    <w:rsid w:val="00C80284"/>
    <w:rsid w:val="00D2709D"/>
    <w:rsid w:val="00ED63B6"/>
    <w:rsid w:val="00E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2024-04-18T08:58:00Z</cp:lastPrinted>
  <dcterms:created xsi:type="dcterms:W3CDTF">2024-05-13T11:10:00Z</dcterms:created>
  <dcterms:modified xsi:type="dcterms:W3CDTF">2024-05-13T11:10:00Z</dcterms:modified>
</cp:coreProperties>
</file>